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rPr>
          <w:b w:val="1"/>
          <w:bCs w:val="1"/>
          <w:sz w:val="28"/>
          <w:szCs w:val="28"/>
          <w:u w:val="single"/>
        </w:rPr>
      </w:pPr>
      <w:r>
        <w:rPr>
          <w:b w:val="1"/>
          <w:bCs w:val="1"/>
          <w:sz w:val="28"/>
          <w:szCs w:val="28"/>
          <w:u w:val="single"/>
          <w:rtl w:val="0"/>
          <w:lang w:val="fr-FR"/>
        </w:rPr>
        <w:t>Retirement Plan O</w:t>
      </w:r>
      <w:r>
        <w:rPr>
          <w:b w:val="1"/>
          <w:bCs w:val="1"/>
          <w:sz w:val="28"/>
          <w:szCs w:val="28"/>
          <w:u w:val="single"/>
          <w:rtl w:val="0"/>
          <w:lang w:val="en-US"/>
        </w:rPr>
        <w:t>ptions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b w:val="1"/>
          <w:bCs w:val="1"/>
          <w:rtl w:val="0"/>
          <w:lang w:val="en-US"/>
        </w:rPr>
        <w:t>Define and summarize the following Retirement Accounts available to Individuals when planning for their retirement.  Then, for each re</w:t>
      </w:r>
      <w:r>
        <mc:AlternateContent>
          <mc:Choice Requires="wps">
            <w:drawing>
              <wp:anchor distT="152400" distB="152400" distL="152400" distR="152400" simplePos="0" relativeHeight="251659264" behindDoc="0" locked="0" layoutInCell="1" allowOverlap="1">
                <wp:simplePos x="0" y="0"/>
                <wp:positionH relativeFrom="page">
                  <wp:posOffset>637954</wp:posOffset>
                </wp:positionH>
                <wp:positionV relativeFrom="page">
                  <wp:posOffset>2099310</wp:posOffset>
                </wp:positionV>
                <wp:extent cx="8975946" cy="5041900"/>
                <wp:effectExtent l="0" t="0" r="0" b="0"/>
                <wp:wrapTopAndBottom distT="152400" distB="152400"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75946" cy="50419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14115" w:type="dxa"/>
                              <w:tblInd w:w="10" w:type="dxa"/>
                              <w:tblBorders>
                                <w:top w:val="single" w:color="000000" w:sz="8" w:space="0" w:shadow="0" w:frame="0"/>
                                <w:left w:val="single" w:color="000000" w:sz="8" w:space="0" w:shadow="0" w:frame="0"/>
                                <w:bottom w:val="single" w:color="000000" w:sz="8" w:space="0" w:shadow="0" w:frame="0"/>
                                <w:right w:val="single" w:color="000000" w:sz="8" w:space="0" w:shadow="0" w:frame="0"/>
                                <w:insideH w:val="single" w:color="000000" w:sz="8" w:space="0" w:shadow="0" w:frame="0"/>
                                <w:insideV w:val="single" w:color="000000" w:sz="8" w:space="0" w:shadow="0" w:frame="0"/>
                              </w:tblBorders>
                              <w:shd w:val="clear" w:color="auto" w:fill="auto"/>
                              <w:tblLayout w:type="fixed"/>
                            </w:tblPr>
                            <w:tblGrid>
                              <w:gridCol w:w="1671"/>
                              <w:gridCol w:w="2302"/>
                              <w:gridCol w:w="2535"/>
                              <w:gridCol w:w="2536"/>
                              <w:gridCol w:w="2535"/>
                              <w:gridCol w:w="2536"/>
                            </w:tblGrid>
                            <w:tr>
                              <w:tblPrEx>
                                <w:shd w:val="clear" w:color="auto" w:fill="bdc0bf"/>
                              </w:tblPrEx>
                              <w:trPr>
                                <w:trHeight w:val="300" w:hRule="atLeast"/>
                                <w:tblHeader/>
                              </w:trPr>
                              <w:tc>
                                <w:tcPr>
                                  <w:tcW w:type="dxa" w:w="167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bdc0bf"/>
                                  <w:tcMar>
                                    <w:top w:type="dxa" w:w="100"/>
                                    <w:left w:type="dxa" w:w="100"/>
                                    <w:bottom w:type="dxa" w:w="100"/>
                                    <w:right w:type="dxa" w:w="10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230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bdc0bf"/>
                                  <w:tcMar>
                                    <w:top w:type="dxa" w:w="100"/>
                                    <w:left w:type="dxa" w:w="100"/>
                                    <w:bottom w:type="dxa" w:w="100"/>
                                    <w:right w:type="dxa" w:w="10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Free Form"/>
                                    <w:jc w:val="center"/>
                                  </w:pPr>
                                  <w:r>
                                    <w:rPr>
                                      <w:b w:val="1"/>
                                      <w:bCs w:val="1"/>
                                      <w:rtl w:val="0"/>
                                    </w:rPr>
                                    <w:t>401(k)</w:t>
                                  </w:r>
                                </w:p>
                              </w:tc>
                              <w:tc>
                                <w:tcPr>
                                  <w:tcW w:type="dxa" w:w="2535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bdc0bf"/>
                                  <w:tcMar>
                                    <w:top w:type="dxa" w:w="100"/>
                                    <w:left w:type="dxa" w:w="100"/>
                                    <w:bottom w:type="dxa" w:w="100"/>
                                    <w:right w:type="dxa" w:w="10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Free Form"/>
                                    <w:jc w:val="center"/>
                                  </w:pPr>
                                  <w:r>
                                    <w:rPr>
                                      <w:b w:val="1"/>
                                      <w:bCs w:val="1"/>
                                      <w:rtl w:val="0"/>
                                    </w:rPr>
                                    <w:t>403(b)</w:t>
                                  </w:r>
                                </w:p>
                              </w:tc>
                              <w:tc>
                                <w:tcPr>
                                  <w:tcW w:type="dxa" w:w="2535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bdc0bf"/>
                                  <w:tcMar>
                                    <w:top w:type="dxa" w:w="100"/>
                                    <w:left w:type="dxa" w:w="100"/>
                                    <w:bottom w:type="dxa" w:w="100"/>
                                    <w:right w:type="dxa" w:w="10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Free Form"/>
                                    <w:jc w:val="center"/>
                                  </w:pPr>
                                  <w:r>
                                    <w:rPr>
                                      <w:b w:val="1"/>
                                      <w:bCs w:val="1"/>
                                      <w:rtl w:val="0"/>
                                    </w:rPr>
                                    <w:t>IRA</w:t>
                                  </w:r>
                                </w:p>
                              </w:tc>
                              <w:tc>
                                <w:tcPr>
                                  <w:tcW w:type="dxa" w:w="2535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bdc0bf"/>
                                  <w:tcMar>
                                    <w:top w:type="dxa" w:w="100"/>
                                    <w:left w:type="dxa" w:w="100"/>
                                    <w:bottom w:type="dxa" w:w="100"/>
                                    <w:right w:type="dxa" w:w="10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Free Form"/>
                                    <w:jc w:val="center"/>
                                  </w:pPr>
                                  <w:r>
                                    <w:rPr>
                                      <w:b w:val="1"/>
                                      <w:bCs w:val="1"/>
                                      <w:rtl w:val="0"/>
                                    </w:rPr>
                                    <w:t>ROTH IRA</w:t>
                                  </w:r>
                                </w:p>
                              </w:tc>
                              <w:tc>
                                <w:tcPr>
                                  <w:tcW w:type="dxa" w:w="2535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bdc0bf"/>
                                  <w:tcMar>
                                    <w:top w:type="dxa" w:w="100"/>
                                    <w:left w:type="dxa" w:w="100"/>
                                    <w:bottom w:type="dxa" w:w="100"/>
                                    <w:right w:type="dxa" w:w="10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Free Form"/>
                                    <w:jc w:val="center"/>
                                  </w:pPr>
                                  <w:r>
                                    <w:rPr>
                                      <w:b w:val="1"/>
                                      <w:bCs w:val="1"/>
                                      <w:rtl w:val="0"/>
                                      <w:lang w:val="en-US"/>
                                    </w:rPr>
                                    <w:t xml:space="preserve">Pension (Ex. IPERS) 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2100" w:hRule="atLeast"/>
                              </w:trPr>
                              <w:tc>
                                <w:tcPr>
                                  <w:tcW w:type="dxa" w:w="167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e2e4e3"/>
                                  <w:tcMar>
                                    <w:top w:type="dxa" w:w="100"/>
                                    <w:left w:type="dxa" w:w="100"/>
                                    <w:bottom w:type="dxa" w:w="100"/>
                                    <w:right w:type="dxa" w:w="10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Free Form"/>
                                    <w:keepNext w:val="1"/>
                                    <w:jc w:val="center"/>
                                  </w:pPr>
                                  <w:r>
                                    <w:rPr>
                                      <w:rFonts w:ascii="Helvetica" w:hAnsi="Helvetica"/>
                                      <w:b w:val="1"/>
                                      <w:bCs w:val="1"/>
                                      <w:sz w:val="18"/>
                                      <w:szCs w:val="18"/>
                                      <w:rtl w:val="0"/>
                                    </w:rPr>
                                    <w:t>Description AND Characteristics</w:t>
                                  </w:r>
                                </w:p>
                              </w:tc>
                              <w:tc>
                                <w:tcPr>
                                  <w:tcW w:type="dxa" w:w="230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Free Form"/>
                                    <w:tabs>
                                      <w:tab w:val="left" w:pos="360"/>
                                      <w:tab w:val="left" w:pos="720"/>
                                      <w:tab w:val="left" w:pos="1080"/>
                                      <w:tab w:val="left" w:pos="1440"/>
                                      <w:tab w:val="left" w:pos="1800"/>
                                      <w:tab w:val="left" w:pos="2160"/>
                                    </w:tabs>
                                    <w:spacing w:after="240"/>
                                  </w:pPr>
                                </w:p>
                                <w:p>
                                  <w:pPr>
                                    <w:pStyle w:val="Free Form"/>
                                    <w:tabs>
                                      <w:tab w:val="left" w:pos="360"/>
                                      <w:tab w:val="left" w:pos="720"/>
                                      <w:tab w:val="left" w:pos="1080"/>
                                      <w:tab w:val="left" w:pos="1440"/>
                                      <w:tab w:val="left" w:pos="1800"/>
                                      <w:tab w:val="left" w:pos="2160"/>
                                    </w:tabs>
                                    <w:spacing w:after="240"/>
                                  </w:pPr>
                                </w:p>
                                <w:p>
                                  <w:pPr>
                                    <w:pStyle w:val="Free Form"/>
                                    <w:tabs>
                                      <w:tab w:val="left" w:pos="360"/>
                                      <w:tab w:val="left" w:pos="720"/>
                                      <w:tab w:val="left" w:pos="1080"/>
                                      <w:tab w:val="left" w:pos="1440"/>
                                      <w:tab w:val="left" w:pos="1800"/>
                                      <w:tab w:val="left" w:pos="2160"/>
                                    </w:tabs>
                                    <w:spacing w:after="240"/>
                                  </w:pPr>
                                </w:p>
                                <w:p>
                                  <w:pPr>
                                    <w:pStyle w:val="Free Form"/>
                                    <w:tabs>
                                      <w:tab w:val="left" w:pos="360"/>
                                      <w:tab w:val="left" w:pos="720"/>
                                      <w:tab w:val="left" w:pos="1080"/>
                                      <w:tab w:val="left" w:pos="1440"/>
                                      <w:tab w:val="left" w:pos="1800"/>
                                      <w:tab w:val="left" w:pos="2160"/>
                                    </w:tabs>
                                    <w:spacing w:after="240"/>
                                  </w:pPr>
                                </w:p>
                                <w:p>
                                  <w:pPr>
                                    <w:pStyle w:val="Free Form"/>
                                    <w:tabs>
                                      <w:tab w:val="left" w:pos="360"/>
                                      <w:tab w:val="left" w:pos="720"/>
                                      <w:tab w:val="left" w:pos="1080"/>
                                      <w:tab w:val="left" w:pos="1440"/>
                                      <w:tab w:val="left" w:pos="1800"/>
                                      <w:tab w:val="left" w:pos="2160"/>
                                    </w:tabs>
                                    <w:spacing w:after="240"/>
                                  </w:pPr>
                                </w:p>
                                <w:p>
                                  <w:pPr>
                                    <w:pStyle w:val="Free Form"/>
                                    <w:tabs>
                                      <w:tab w:val="left" w:pos="360"/>
                                      <w:tab w:val="left" w:pos="720"/>
                                      <w:tab w:val="left" w:pos="1080"/>
                                      <w:tab w:val="left" w:pos="1440"/>
                                      <w:tab w:val="left" w:pos="1800"/>
                                      <w:tab w:val="left" w:pos="2160"/>
                                    </w:tabs>
                                    <w:spacing w:after="240"/>
                                  </w:pPr>
                                </w:p>
                              </w:tc>
                              <w:tc>
                                <w:tcPr>
                                  <w:tcW w:type="dxa" w:w="2535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100"/>
                                    <w:left w:type="dxa" w:w="100"/>
                                    <w:bottom w:type="dxa" w:w="100"/>
                                    <w:right w:type="dxa" w:w="10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2535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100"/>
                                    <w:left w:type="dxa" w:w="100"/>
                                    <w:bottom w:type="dxa" w:w="100"/>
                                    <w:right w:type="dxa" w:w="10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2535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100"/>
                                    <w:left w:type="dxa" w:w="100"/>
                                    <w:bottom w:type="dxa" w:w="100"/>
                                    <w:right w:type="dxa" w:w="10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2535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100"/>
                                    <w:left w:type="dxa" w:w="100"/>
                                    <w:bottom w:type="dxa" w:w="100"/>
                                    <w:right w:type="dxa" w:w="10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60" w:hRule="atLeast"/>
                              </w:trPr>
                              <w:tc>
                                <w:tcPr>
                                  <w:tcW w:type="dxa" w:w="167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e2e4e3"/>
                                  <w:tcMar>
                                    <w:top w:type="dxa" w:w="100"/>
                                    <w:left w:type="dxa" w:w="100"/>
                                    <w:bottom w:type="dxa" w:w="100"/>
                                    <w:right w:type="dxa" w:w="10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Free Form"/>
                                    <w:keepNext w:val="1"/>
                                    <w:jc w:val="center"/>
                                  </w:pPr>
                                  <w:r>
                                    <w:rPr>
                                      <w:rFonts w:ascii="Helvetica" w:hAnsi="Helvetica"/>
                                      <w:b w:val="1"/>
                                      <w:bCs w:val="1"/>
                                      <w:sz w:val="18"/>
                                      <w:szCs w:val="18"/>
                                      <w:rtl w:val="0"/>
                                    </w:rPr>
                                    <w:t>When is it taxed?</w:t>
                                  </w:r>
                                </w:p>
                              </w:tc>
                              <w:tc>
                                <w:tcPr>
                                  <w:tcW w:type="dxa" w:w="230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100"/>
                                    <w:left w:type="dxa" w:w="100"/>
                                    <w:bottom w:type="dxa" w:w="100"/>
                                    <w:right w:type="dxa" w:w="10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2535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100"/>
                                    <w:left w:type="dxa" w:w="100"/>
                                    <w:bottom w:type="dxa" w:w="100"/>
                                    <w:right w:type="dxa" w:w="10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2535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100"/>
                                    <w:left w:type="dxa" w:w="100"/>
                                    <w:bottom w:type="dxa" w:w="100"/>
                                    <w:right w:type="dxa" w:w="10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2535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100"/>
                                    <w:left w:type="dxa" w:w="100"/>
                                    <w:bottom w:type="dxa" w:w="100"/>
                                    <w:right w:type="dxa" w:w="10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2535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100"/>
                                    <w:left w:type="dxa" w:w="100"/>
                                    <w:bottom w:type="dxa" w:w="100"/>
                                    <w:right w:type="dxa" w:w="10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2177" w:hRule="atLeast"/>
                              </w:trPr>
                              <w:tc>
                                <w:tcPr>
                                  <w:tcW w:type="dxa" w:w="167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e2e4e3"/>
                                  <w:tcMar>
                                    <w:top w:type="dxa" w:w="100"/>
                                    <w:left w:type="dxa" w:w="100"/>
                                    <w:bottom w:type="dxa" w:w="100"/>
                                    <w:right w:type="dxa" w:w="10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Free Form"/>
                                    <w:keepNext w:val="1"/>
                                    <w:jc w:val="center"/>
                                  </w:pPr>
                                  <w:r>
                                    <w:rPr>
                                      <w:rFonts w:ascii="Helvetica" w:hAnsi="Helvetica"/>
                                      <w:b w:val="1"/>
                                      <w:bCs w:val="1"/>
                                      <w:sz w:val="18"/>
                                      <w:szCs w:val="18"/>
                                      <w:rtl w:val="0"/>
                                    </w:rPr>
                                    <w:t>Benefits</w:t>
                                  </w:r>
                                </w:p>
                              </w:tc>
                              <w:tc>
                                <w:tcPr>
                                  <w:tcW w:type="dxa" w:w="230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100"/>
                                    <w:left w:type="dxa" w:w="100"/>
                                    <w:bottom w:type="dxa" w:w="100"/>
                                    <w:right w:type="dxa" w:w="10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Free Form"/>
                                    <w:tabs>
                                      <w:tab w:val="left" w:pos="220"/>
                                      <w:tab w:val="left" w:pos="720"/>
                                    </w:tabs>
                                  </w:pPr>
                                </w:p>
                                <w:p>
                                  <w:pPr>
                                    <w:pStyle w:val="Free Form"/>
                                    <w:tabs>
                                      <w:tab w:val="left" w:pos="220"/>
                                      <w:tab w:val="left" w:pos="720"/>
                                    </w:tabs>
                                  </w:pPr>
                                </w:p>
                                <w:p>
                                  <w:pPr>
                                    <w:pStyle w:val="Free Form"/>
                                    <w:tabs>
                                      <w:tab w:val="left" w:pos="220"/>
                                      <w:tab w:val="left" w:pos="720"/>
                                    </w:tabs>
                                  </w:pPr>
                                </w:p>
                                <w:p>
                                  <w:pPr>
                                    <w:pStyle w:val="Free Form"/>
                                    <w:tabs>
                                      <w:tab w:val="left" w:pos="220"/>
                                      <w:tab w:val="left" w:pos="720"/>
                                    </w:tabs>
                                  </w:pPr>
                                </w:p>
                                <w:p>
                                  <w:pPr>
                                    <w:pStyle w:val="Free Form"/>
                                    <w:tabs>
                                      <w:tab w:val="left" w:pos="220"/>
                                      <w:tab w:val="left" w:pos="720"/>
                                    </w:tabs>
                                  </w:pPr>
                                </w:p>
                                <w:p>
                                  <w:pPr>
                                    <w:pStyle w:val="Free Form"/>
                                    <w:tabs>
                                      <w:tab w:val="left" w:pos="220"/>
                                      <w:tab w:val="left" w:pos="720"/>
                                    </w:tabs>
                                  </w:pPr>
                                </w:p>
                                <w:p>
                                  <w:pPr>
                                    <w:pStyle w:val="Free Form"/>
                                    <w:tabs>
                                      <w:tab w:val="left" w:pos="220"/>
                                      <w:tab w:val="left" w:pos="720"/>
                                    </w:tabs>
                                  </w:pPr>
                                </w:p>
                                <w:p>
                                  <w:pPr>
                                    <w:pStyle w:val="Free Form"/>
                                    <w:tabs>
                                      <w:tab w:val="left" w:pos="220"/>
                                      <w:tab w:val="left" w:pos="720"/>
                                    </w:tabs>
                                  </w:pPr>
                                </w:p>
                              </w:tc>
                              <w:tc>
                                <w:tcPr>
                                  <w:tcW w:type="dxa" w:w="2535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100"/>
                                    <w:left w:type="dxa" w:w="100"/>
                                    <w:bottom w:type="dxa" w:w="100"/>
                                    <w:right w:type="dxa" w:w="10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2535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100"/>
                                    <w:left w:type="dxa" w:w="100"/>
                                    <w:bottom w:type="dxa" w:w="100"/>
                                    <w:right w:type="dxa" w:w="10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2535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100"/>
                                    <w:left w:type="dxa" w:w="100"/>
                                    <w:bottom w:type="dxa" w:w="100"/>
                                    <w:right w:type="dxa" w:w="10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2535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100"/>
                                    <w:left w:type="dxa" w:w="100"/>
                                    <w:bottom w:type="dxa" w:w="100"/>
                                    <w:right w:type="dxa" w:w="10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2417" w:hRule="atLeast"/>
                              </w:trPr>
                              <w:tc>
                                <w:tcPr>
                                  <w:tcW w:type="dxa" w:w="167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e2e4e3"/>
                                  <w:tcMar>
                                    <w:top w:type="dxa" w:w="100"/>
                                    <w:left w:type="dxa" w:w="100"/>
                                    <w:bottom w:type="dxa" w:w="100"/>
                                    <w:right w:type="dxa" w:w="10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Free Form"/>
                                    <w:keepNext w:val="1"/>
                                    <w:jc w:val="center"/>
                                  </w:pPr>
                                  <w:r>
                                    <w:rPr>
                                      <w:rFonts w:ascii="Helvetica" w:hAnsi="Helvetica"/>
                                      <w:b w:val="1"/>
                                      <w:bCs w:val="1"/>
                                      <w:sz w:val="18"/>
                                      <w:szCs w:val="18"/>
                                      <w:rtl w:val="0"/>
                                    </w:rPr>
                                    <w:t>Negatives</w:t>
                                  </w:r>
                                </w:p>
                              </w:tc>
                              <w:tc>
                                <w:tcPr>
                                  <w:tcW w:type="dxa" w:w="230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100"/>
                                    <w:left w:type="dxa" w:w="100"/>
                                    <w:bottom w:type="dxa" w:w="100"/>
                                    <w:right w:type="dxa" w:w="10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Free Form"/>
                                    <w:tabs>
                                      <w:tab w:val="left" w:pos="220"/>
                                      <w:tab w:val="left" w:pos="720"/>
                                    </w:tabs>
                                  </w:pPr>
                                </w:p>
                                <w:p>
                                  <w:pPr>
                                    <w:pStyle w:val="Free Form"/>
                                    <w:tabs>
                                      <w:tab w:val="left" w:pos="220"/>
                                      <w:tab w:val="left" w:pos="720"/>
                                    </w:tabs>
                                  </w:pPr>
                                </w:p>
                                <w:p>
                                  <w:pPr>
                                    <w:pStyle w:val="Free Form"/>
                                    <w:tabs>
                                      <w:tab w:val="left" w:pos="220"/>
                                      <w:tab w:val="left" w:pos="720"/>
                                    </w:tabs>
                                  </w:pPr>
                                </w:p>
                                <w:p>
                                  <w:pPr>
                                    <w:pStyle w:val="Free Form"/>
                                    <w:tabs>
                                      <w:tab w:val="left" w:pos="220"/>
                                      <w:tab w:val="left" w:pos="720"/>
                                    </w:tabs>
                                  </w:pPr>
                                </w:p>
                                <w:p>
                                  <w:pPr>
                                    <w:pStyle w:val="Free Form"/>
                                    <w:tabs>
                                      <w:tab w:val="left" w:pos="220"/>
                                      <w:tab w:val="left" w:pos="720"/>
                                    </w:tabs>
                                  </w:pPr>
                                </w:p>
                                <w:p>
                                  <w:pPr>
                                    <w:pStyle w:val="Free Form"/>
                                    <w:tabs>
                                      <w:tab w:val="left" w:pos="220"/>
                                      <w:tab w:val="left" w:pos="720"/>
                                    </w:tabs>
                                  </w:pPr>
                                  <w:r>
                                    <w:rPr>
                                      <w:rFonts w:ascii="Times" w:hAnsi="Times" w:hint="default"/>
                                      <w:sz w:val="18"/>
                                      <w:szCs w:val="18"/>
                                      <w:rtl w:val="0"/>
                                    </w:rPr>
                                    <w:br w:type="textWrapping"/>
                                  </w:r>
                                </w:p>
                                <w:p>
                                  <w:pPr>
                                    <w:pStyle w:val="Free Form"/>
                                    <w:tabs>
                                      <w:tab w:val="left" w:pos="220"/>
                                      <w:tab w:val="left" w:pos="720"/>
                                    </w:tabs>
                                  </w:pPr>
                                </w:p>
                              </w:tc>
                              <w:tc>
                                <w:tcPr>
                                  <w:tcW w:type="dxa" w:w="2535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100"/>
                                    <w:left w:type="dxa" w:w="100"/>
                                    <w:bottom w:type="dxa" w:w="100"/>
                                    <w:right w:type="dxa" w:w="10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2535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100"/>
                                    <w:left w:type="dxa" w:w="100"/>
                                    <w:bottom w:type="dxa" w:w="100"/>
                                    <w:right w:type="dxa" w:w="10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2535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100"/>
                                    <w:left w:type="dxa" w:w="100"/>
                                    <w:bottom w:type="dxa" w:w="100"/>
                                    <w:right w:type="dxa" w:w="10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2535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100"/>
                                    <w:left w:type="dxa" w:w="100"/>
                                    <w:bottom w:type="dxa" w:w="100"/>
                                    <w:right w:type="dxa" w:w="10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</w:tbl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type="#_x0000_t202" style="visibility:visible;position:absolute;margin-left:50.2pt;margin-top:165.3pt;width:706.8pt;height:397.0pt;z-index:251659264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0.8pt" dashstyle="solid" endcap="flat" joinstyle="round" linestyle="single" startarrow="none" startarrowwidth="medium" startarrowlength="medium" endarrow="none" endarrowwidth="medium" endarrowlength="medium"/>
                <v:textbox>
                  <w:txbxContent>
                    <w:tbl>
                      <w:tblPr>
                        <w:tblW w:w="14115" w:type="dxa"/>
                        <w:tblInd w:w="10" w:type="dxa"/>
                        <w:tblBorders>
                          <w:top w:val="single" w:color="000000" w:sz="8" w:space="0" w:shadow="0" w:frame="0"/>
                          <w:left w:val="single" w:color="000000" w:sz="8" w:space="0" w:shadow="0" w:frame="0"/>
                          <w:bottom w:val="single" w:color="000000" w:sz="8" w:space="0" w:shadow="0" w:frame="0"/>
                          <w:right w:val="single" w:color="000000" w:sz="8" w:space="0" w:shadow="0" w:frame="0"/>
                          <w:insideH w:val="single" w:color="000000" w:sz="8" w:space="0" w:shadow="0" w:frame="0"/>
                          <w:insideV w:val="single" w:color="000000" w:sz="8" w:space="0" w:shadow="0" w:frame="0"/>
                        </w:tblBorders>
                        <w:shd w:val="clear" w:color="auto" w:fill="auto"/>
                        <w:tblLayout w:type="fixed"/>
                      </w:tblPr>
                      <w:tblGrid>
                        <w:gridCol w:w="1671"/>
                        <w:gridCol w:w="2302"/>
                        <w:gridCol w:w="2535"/>
                        <w:gridCol w:w="2536"/>
                        <w:gridCol w:w="2535"/>
                        <w:gridCol w:w="2536"/>
                      </w:tblGrid>
                      <w:tr>
                        <w:tblPrEx>
                          <w:shd w:val="clear" w:color="auto" w:fill="bdc0bf"/>
                        </w:tblPrEx>
                        <w:trPr>
                          <w:trHeight w:val="300" w:hRule="atLeast"/>
                          <w:tblHeader/>
                        </w:trPr>
                        <w:tc>
                          <w:tcPr>
                            <w:tcW w:type="dxa" w:w="167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bdc0bf"/>
                            <w:tcMar>
                              <w:top w:type="dxa" w:w="100"/>
                              <w:left w:type="dxa" w:w="100"/>
                              <w:bottom w:type="dxa" w:w="100"/>
                              <w:right w:type="dxa" w:w="10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230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bdc0bf"/>
                            <w:tcMar>
                              <w:top w:type="dxa" w:w="100"/>
                              <w:left w:type="dxa" w:w="100"/>
                              <w:bottom w:type="dxa" w:w="100"/>
                              <w:right w:type="dxa" w:w="100"/>
                            </w:tcMar>
                            <w:vAlign w:val="center"/>
                          </w:tcPr>
                          <w:p>
                            <w:pPr>
                              <w:pStyle w:val="Free Form"/>
                              <w:jc w:val="center"/>
                            </w:pPr>
                            <w:r>
                              <w:rPr>
                                <w:b w:val="1"/>
                                <w:bCs w:val="1"/>
                                <w:rtl w:val="0"/>
                              </w:rPr>
                              <w:t>401(k)</w:t>
                            </w:r>
                          </w:p>
                        </w:tc>
                        <w:tc>
                          <w:tcPr>
                            <w:tcW w:type="dxa" w:w="2535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bdc0bf"/>
                            <w:tcMar>
                              <w:top w:type="dxa" w:w="100"/>
                              <w:left w:type="dxa" w:w="100"/>
                              <w:bottom w:type="dxa" w:w="100"/>
                              <w:right w:type="dxa" w:w="100"/>
                            </w:tcMar>
                            <w:vAlign w:val="center"/>
                          </w:tcPr>
                          <w:p>
                            <w:pPr>
                              <w:pStyle w:val="Free Form"/>
                              <w:jc w:val="center"/>
                            </w:pPr>
                            <w:r>
                              <w:rPr>
                                <w:b w:val="1"/>
                                <w:bCs w:val="1"/>
                                <w:rtl w:val="0"/>
                              </w:rPr>
                              <w:t>403(b)</w:t>
                            </w:r>
                          </w:p>
                        </w:tc>
                        <w:tc>
                          <w:tcPr>
                            <w:tcW w:type="dxa" w:w="2535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bdc0bf"/>
                            <w:tcMar>
                              <w:top w:type="dxa" w:w="100"/>
                              <w:left w:type="dxa" w:w="100"/>
                              <w:bottom w:type="dxa" w:w="100"/>
                              <w:right w:type="dxa" w:w="100"/>
                            </w:tcMar>
                            <w:vAlign w:val="center"/>
                          </w:tcPr>
                          <w:p>
                            <w:pPr>
                              <w:pStyle w:val="Free Form"/>
                              <w:jc w:val="center"/>
                            </w:pPr>
                            <w:r>
                              <w:rPr>
                                <w:b w:val="1"/>
                                <w:bCs w:val="1"/>
                                <w:rtl w:val="0"/>
                              </w:rPr>
                              <w:t>IRA</w:t>
                            </w:r>
                          </w:p>
                        </w:tc>
                        <w:tc>
                          <w:tcPr>
                            <w:tcW w:type="dxa" w:w="2535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bdc0bf"/>
                            <w:tcMar>
                              <w:top w:type="dxa" w:w="100"/>
                              <w:left w:type="dxa" w:w="100"/>
                              <w:bottom w:type="dxa" w:w="100"/>
                              <w:right w:type="dxa" w:w="100"/>
                            </w:tcMar>
                            <w:vAlign w:val="center"/>
                          </w:tcPr>
                          <w:p>
                            <w:pPr>
                              <w:pStyle w:val="Free Form"/>
                              <w:jc w:val="center"/>
                            </w:pPr>
                            <w:r>
                              <w:rPr>
                                <w:b w:val="1"/>
                                <w:bCs w:val="1"/>
                                <w:rtl w:val="0"/>
                              </w:rPr>
                              <w:t>ROTH IRA</w:t>
                            </w:r>
                          </w:p>
                        </w:tc>
                        <w:tc>
                          <w:tcPr>
                            <w:tcW w:type="dxa" w:w="2535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bdc0bf"/>
                            <w:tcMar>
                              <w:top w:type="dxa" w:w="100"/>
                              <w:left w:type="dxa" w:w="100"/>
                              <w:bottom w:type="dxa" w:w="100"/>
                              <w:right w:type="dxa" w:w="100"/>
                            </w:tcMar>
                            <w:vAlign w:val="center"/>
                          </w:tcPr>
                          <w:p>
                            <w:pPr>
                              <w:pStyle w:val="Free Form"/>
                              <w:jc w:val="center"/>
                            </w:pPr>
                            <w:r>
                              <w:rPr>
                                <w:b w:val="1"/>
                                <w:bCs w:val="1"/>
                                <w:rtl w:val="0"/>
                                <w:lang w:val="en-US"/>
                              </w:rPr>
                              <w:t xml:space="preserve">Pension (Ex. IPERS) </w:t>
                            </w:r>
                          </w:p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2100" w:hRule="atLeast"/>
                        </w:trPr>
                        <w:tc>
                          <w:tcPr>
                            <w:tcW w:type="dxa" w:w="167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e2e4e3"/>
                            <w:tcMar>
                              <w:top w:type="dxa" w:w="100"/>
                              <w:left w:type="dxa" w:w="100"/>
                              <w:bottom w:type="dxa" w:w="100"/>
                              <w:right w:type="dxa" w:w="100"/>
                            </w:tcMar>
                            <w:vAlign w:val="top"/>
                          </w:tcPr>
                          <w:p>
                            <w:pPr>
                              <w:pStyle w:val="Free Form"/>
                              <w:keepNext w:val="1"/>
                              <w:jc w:val="center"/>
                            </w:pPr>
                            <w:r>
                              <w:rPr>
                                <w:rFonts w:ascii="Helvetica" w:hAnsi="Helvetica"/>
                                <w:b w:val="1"/>
                                <w:bCs w:val="1"/>
                                <w:sz w:val="18"/>
                                <w:szCs w:val="18"/>
                                <w:rtl w:val="0"/>
                              </w:rPr>
                              <w:t>Description AND Characteristics</w:t>
                            </w:r>
                          </w:p>
                        </w:tc>
                        <w:tc>
                          <w:tcPr>
                            <w:tcW w:type="dxa" w:w="230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0"/>
                              <w:bottom w:type="dxa" w:w="0"/>
                              <w:right w:type="dxa" w:w="0"/>
                            </w:tcMar>
                            <w:vAlign w:val="top"/>
                          </w:tcPr>
                          <w:p>
                            <w:pPr>
                              <w:pStyle w:val="Free Form"/>
                              <w:tabs>
                                <w:tab w:val="left" w:pos="360"/>
                                <w:tab w:val="left" w:pos="720"/>
                                <w:tab w:val="left" w:pos="1080"/>
                                <w:tab w:val="left" w:pos="1440"/>
                                <w:tab w:val="left" w:pos="1800"/>
                                <w:tab w:val="left" w:pos="2160"/>
                              </w:tabs>
                              <w:spacing w:after="240"/>
                            </w:pPr>
                          </w:p>
                          <w:p>
                            <w:pPr>
                              <w:pStyle w:val="Free Form"/>
                              <w:tabs>
                                <w:tab w:val="left" w:pos="360"/>
                                <w:tab w:val="left" w:pos="720"/>
                                <w:tab w:val="left" w:pos="1080"/>
                                <w:tab w:val="left" w:pos="1440"/>
                                <w:tab w:val="left" w:pos="1800"/>
                                <w:tab w:val="left" w:pos="2160"/>
                              </w:tabs>
                              <w:spacing w:after="240"/>
                            </w:pPr>
                          </w:p>
                          <w:p>
                            <w:pPr>
                              <w:pStyle w:val="Free Form"/>
                              <w:tabs>
                                <w:tab w:val="left" w:pos="360"/>
                                <w:tab w:val="left" w:pos="720"/>
                                <w:tab w:val="left" w:pos="1080"/>
                                <w:tab w:val="left" w:pos="1440"/>
                                <w:tab w:val="left" w:pos="1800"/>
                                <w:tab w:val="left" w:pos="2160"/>
                              </w:tabs>
                              <w:spacing w:after="240"/>
                            </w:pPr>
                          </w:p>
                          <w:p>
                            <w:pPr>
                              <w:pStyle w:val="Free Form"/>
                              <w:tabs>
                                <w:tab w:val="left" w:pos="360"/>
                                <w:tab w:val="left" w:pos="720"/>
                                <w:tab w:val="left" w:pos="1080"/>
                                <w:tab w:val="left" w:pos="1440"/>
                                <w:tab w:val="left" w:pos="1800"/>
                                <w:tab w:val="left" w:pos="2160"/>
                              </w:tabs>
                              <w:spacing w:after="240"/>
                            </w:pPr>
                          </w:p>
                          <w:p>
                            <w:pPr>
                              <w:pStyle w:val="Free Form"/>
                              <w:tabs>
                                <w:tab w:val="left" w:pos="360"/>
                                <w:tab w:val="left" w:pos="720"/>
                                <w:tab w:val="left" w:pos="1080"/>
                                <w:tab w:val="left" w:pos="1440"/>
                                <w:tab w:val="left" w:pos="1800"/>
                                <w:tab w:val="left" w:pos="2160"/>
                              </w:tabs>
                              <w:spacing w:after="240"/>
                            </w:pPr>
                          </w:p>
                          <w:p>
                            <w:pPr>
                              <w:pStyle w:val="Free Form"/>
                              <w:tabs>
                                <w:tab w:val="left" w:pos="360"/>
                                <w:tab w:val="left" w:pos="720"/>
                                <w:tab w:val="left" w:pos="1080"/>
                                <w:tab w:val="left" w:pos="1440"/>
                                <w:tab w:val="left" w:pos="1800"/>
                                <w:tab w:val="left" w:pos="2160"/>
                              </w:tabs>
                              <w:spacing w:after="240"/>
                            </w:pPr>
                          </w:p>
                        </w:tc>
                        <w:tc>
                          <w:tcPr>
                            <w:tcW w:type="dxa" w:w="2535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100"/>
                              <w:left w:type="dxa" w:w="100"/>
                              <w:bottom w:type="dxa" w:w="100"/>
                              <w:right w:type="dxa" w:w="10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2535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100"/>
                              <w:left w:type="dxa" w:w="100"/>
                              <w:bottom w:type="dxa" w:w="100"/>
                              <w:right w:type="dxa" w:w="10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2535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100"/>
                              <w:left w:type="dxa" w:w="100"/>
                              <w:bottom w:type="dxa" w:w="100"/>
                              <w:right w:type="dxa" w:w="10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2535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100"/>
                              <w:left w:type="dxa" w:w="100"/>
                              <w:bottom w:type="dxa" w:w="100"/>
                              <w:right w:type="dxa" w:w="10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460" w:hRule="atLeast"/>
                        </w:trPr>
                        <w:tc>
                          <w:tcPr>
                            <w:tcW w:type="dxa" w:w="167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e2e4e3"/>
                            <w:tcMar>
                              <w:top w:type="dxa" w:w="100"/>
                              <w:left w:type="dxa" w:w="100"/>
                              <w:bottom w:type="dxa" w:w="100"/>
                              <w:right w:type="dxa" w:w="100"/>
                            </w:tcMar>
                            <w:vAlign w:val="top"/>
                          </w:tcPr>
                          <w:p>
                            <w:pPr>
                              <w:pStyle w:val="Free Form"/>
                              <w:keepNext w:val="1"/>
                              <w:jc w:val="center"/>
                            </w:pPr>
                            <w:r>
                              <w:rPr>
                                <w:rFonts w:ascii="Helvetica" w:hAnsi="Helvetica"/>
                                <w:b w:val="1"/>
                                <w:bCs w:val="1"/>
                                <w:sz w:val="18"/>
                                <w:szCs w:val="18"/>
                                <w:rtl w:val="0"/>
                              </w:rPr>
                              <w:t>When is it taxed?</w:t>
                            </w:r>
                          </w:p>
                        </w:tc>
                        <w:tc>
                          <w:tcPr>
                            <w:tcW w:type="dxa" w:w="230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100"/>
                              <w:left w:type="dxa" w:w="100"/>
                              <w:bottom w:type="dxa" w:w="100"/>
                              <w:right w:type="dxa" w:w="10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2535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100"/>
                              <w:left w:type="dxa" w:w="100"/>
                              <w:bottom w:type="dxa" w:w="100"/>
                              <w:right w:type="dxa" w:w="10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2535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100"/>
                              <w:left w:type="dxa" w:w="100"/>
                              <w:bottom w:type="dxa" w:w="100"/>
                              <w:right w:type="dxa" w:w="10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2535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100"/>
                              <w:left w:type="dxa" w:w="100"/>
                              <w:bottom w:type="dxa" w:w="100"/>
                              <w:right w:type="dxa" w:w="10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2535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100"/>
                              <w:left w:type="dxa" w:w="100"/>
                              <w:bottom w:type="dxa" w:w="100"/>
                              <w:right w:type="dxa" w:w="10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2177" w:hRule="atLeast"/>
                        </w:trPr>
                        <w:tc>
                          <w:tcPr>
                            <w:tcW w:type="dxa" w:w="167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e2e4e3"/>
                            <w:tcMar>
                              <w:top w:type="dxa" w:w="100"/>
                              <w:left w:type="dxa" w:w="100"/>
                              <w:bottom w:type="dxa" w:w="100"/>
                              <w:right w:type="dxa" w:w="100"/>
                            </w:tcMar>
                            <w:vAlign w:val="top"/>
                          </w:tcPr>
                          <w:p>
                            <w:pPr>
                              <w:pStyle w:val="Free Form"/>
                              <w:keepNext w:val="1"/>
                              <w:jc w:val="center"/>
                            </w:pPr>
                            <w:r>
                              <w:rPr>
                                <w:rFonts w:ascii="Helvetica" w:hAnsi="Helvetica"/>
                                <w:b w:val="1"/>
                                <w:bCs w:val="1"/>
                                <w:sz w:val="18"/>
                                <w:szCs w:val="18"/>
                                <w:rtl w:val="0"/>
                              </w:rPr>
                              <w:t>Benefits</w:t>
                            </w:r>
                          </w:p>
                        </w:tc>
                        <w:tc>
                          <w:tcPr>
                            <w:tcW w:type="dxa" w:w="230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100"/>
                              <w:left w:type="dxa" w:w="100"/>
                              <w:bottom w:type="dxa" w:w="100"/>
                              <w:right w:type="dxa" w:w="100"/>
                            </w:tcMar>
                            <w:vAlign w:val="top"/>
                          </w:tcPr>
                          <w:p>
                            <w:pPr>
                              <w:pStyle w:val="Free Form"/>
                              <w:tabs>
                                <w:tab w:val="left" w:pos="220"/>
                                <w:tab w:val="left" w:pos="720"/>
                              </w:tabs>
                            </w:pPr>
                          </w:p>
                          <w:p>
                            <w:pPr>
                              <w:pStyle w:val="Free Form"/>
                              <w:tabs>
                                <w:tab w:val="left" w:pos="220"/>
                                <w:tab w:val="left" w:pos="720"/>
                              </w:tabs>
                            </w:pPr>
                          </w:p>
                          <w:p>
                            <w:pPr>
                              <w:pStyle w:val="Free Form"/>
                              <w:tabs>
                                <w:tab w:val="left" w:pos="220"/>
                                <w:tab w:val="left" w:pos="720"/>
                              </w:tabs>
                            </w:pPr>
                          </w:p>
                          <w:p>
                            <w:pPr>
                              <w:pStyle w:val="Free Form"/>
                              <w:tabs>
                                <w:tab w:val="left" w:pos="220"/>
                                <w:tab w:val="left" w:pos="720"/>
                              </w:tabs>
                            </w:pPr>
                          </w:p>
                          <w:p>
                            <w:pPr>
                              <w:pStyle w:val="Free Form"/>
                              <w:tabs>
                                <w:tab w:val="left" w:pos="220"/>
                                <w:tab w:val="left" w:pos="720"/>
                              </w:tabs>
                            </w:pPr>
                          </w:p>
                          <w:p>
                            <w:pPr>
                              <w:pStyle w:val="Free Form"/>
                              <w:tabs>
                                <w:tab w:val="left" w:pos="220"/>
                                <w:tab w:val="left" w:pos="720"/>
                              </w:tabs>
                            </w:pPr>
                          </w:p>
                          <w:p>
                            <w:pPr>
                              <w:pStyle w:val="Free Form"/>
                              <w:tabs>
                                <w:tab w:val="left" w:pos="220"/>
                                <w:tab w:val="left" w:pos="720"/>
                              </w:tabs>
                            </w:pPr>
                          </w:p>
                          <w:p>
                            <w:pPr>
                              <w:pStyle w:val="Free Form"/>
                              <w:tabs>
                                <w:tab w:val="left" w:pos="220"/>
                                <w:tab w:val="left" w:pos="720"/>
                              </w:tabs>
                            </w:pPr>
                          </w:p>
                        </w:tc>
                        <w:tc>
                          <w:tcPr>
                            <w:tcW w:type="dxa" w:w="2535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100"/>
                              <w:left w:type="dxa" w:w="100"/>
                              <w:bottom w:type="dxa" w:w="100"/>
                              <w:right w:type="dxa" w:w="10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2535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100"/>
                              <w:left w:type="dxa" w:w="100"/>
                              <w:bottom w:type="dxa" w:w="100"/>
                              <w:right w:type="dxa" w:w="10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2535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100"/>
                              <w:left w:type="dxa" w:w="100"/>
                              <w:bottom w:type="dxa" w:w="100"/>
                              <w:right w:type="dxa" w:w="10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2535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100"/>
                              <w:left w:type="dxa" w:w="100"/>
                              <w:bottom w:type="dxa" w:w="100"/>
                              <w:right w:type="dxa" w:w="10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2417" w:hRule="atLeast"/>
                        </w:trPr>
                        <w:tc>
                          <w:tcPr>
                            <w:tcW w:type="dxa" w:w="167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e2e4e3"/>
                            <w:tcMar>
                              <w:top w:type="dxa" w:w="100"/>
                              <w:left w:type="dxa" w:w="100"/>
                              <w:bottom w:type="dxa" w:w="100"/>
                              <w:right w:type="dxa" w:w="100"/>
                            </w:tcMar>
                            <w:vAlign w:val="top"/>
                          </w:tcPr>
                          <w:p>
                            <w:pPr>
                              <w:pStyle w:val="Free Form"/>
                              <w:keepNext w:val="1"/>
                              <w:jc w:val="center"/>
                            </w:pPr>
                            <w:r>
                              <w:rPr>
                                <w:rFonts w:ascii="Helvetica" w:hAnsi="Helvetica"/>
                                <w:b w:val="1"/>
                                <w:bCs w:val="1"/>
                                <w:sz w:val="18"/>
                                <w:szCs w:val="18"/>
                                <w:rtl w:val="0"/>
                              </w:rPr>
                              <w:t>Negatives</w:t>
                            </w:r>
                          </w:p>
                        </w:tc>
                        <w:tc>
                          <w:tcPr>
                            <w:tcW w:type="dxa" w:w="230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100"/>
                              <w:left w:type="dxa" w:w="100"/>
                              <w:bottom w:type="dxa" w:w="100"/>
                              <w:right w:type="dxa" w:w="100"/>
                            </w:tcMar>
                            <w:vAlign w:val="top"/>
                          </w:tcPr>
                          <w:p>
                            <w:pPr>
                              <w:pStyle w:val="Free Form"/>
                              <w:tabs>
                                <w:tab w:val="left" w:pos="220"/>
                                <w:tab w:val="left" w:pos="720"/>
                              </w:tabs>
                            </w:pPr>
                          </w:p>
                          <w:p>
                            <w:pPr>
                              <w:pStyle w:val="Free Form"/>
                              <w:tabs>
                                <w:tab w:val="left" w:pos="220"/>
                                <w:tab w:val="left" w:pos="720"/>
                              </w:tabs>
                            </w:pPr>
                          </w:p>
                          <w:p>
                            <w:pPr>
                              <w:pStyle w:val="Free Form"/>
                              <w:tabs>
                                <w:tab w:val="left" w:pos="220"/>
                                <w:tab w:val="left" w:pos="720"/>
                              </w:tabs>
                            </w:pPr>
                          </w:p>
                          <w:p>
                            <w:pPr>
                              <w:pStyle w:val="Free Form"/>
                              <w:tabs>
                                <w:tab w:val="left" w:pos="220"/>
                                <w:tab w:val="left" w:pos="720"/>
                              </w:tabs>
                            </w:pPr>
                          </w:p>
                          <w:p>
                            <w:pPr>
                              <w:pStyle w:val="Free Form"/>
                              <w:tabs>
                                <w:tab w:val="left" w:pos="220"/>
                                <w:tab w:val="left" w:pos="720"/>
                              </w:tabs>
                            </w:pPr>
                          </w:p>
                          <w:p>
                            <w:pPr>
                              <w:pStyle w:val="Free Form"/>
                              <w:tabs>
                                <w:tab w:val="left" w:pos="220"/>
                                <w:tab w:val="left" w:pos="720"/>
                              </w:tabs>
                            </w:pPr>
                            <w:r>
                              <w:rPr>
                                <w:rFonts w:ascii="Times" w:hAnsi="Times" w:hint="default"/>
                                <w:sz w:val="18"/>
                                <w:szCs w:val="18"/>
                                <w:rtl w:val="0"/>
                              </w:rPr>
                              <w:br w:type="textWrapping"/>
                            </w:r>
                          </w:p>
                          <w:p>
                            <w:pPr>
                              <w:pStyle w:val="Free Form"/>
                              <w:tabs>
                                <w:tab w:val="left" w:pos="220"/>
                                <w:tab w:val="left" w:pos="720"/>
                              </w:tabs>
                            </w:pPr>
                          </w:p>
                        </w:tc>
                        <w:tc>
                          <w:tcPr>
                            <w:tcW w:type="dxa" w:w="2535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100"/>
                              <w:left w:type="dxa" w:w="100"/>
                              <w:bottom w:type="dxa" w:w="100"/>
                              <w:right w:type="dxa" w:w="10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2535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100"/>
                              <w:left w:type="dxa" w:w="100"/>
                              <w:bottom w:type="dxa" w:w="100"/>
                              <w:right w:type="dxa" w:w="10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2535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100"/>
                              <w:left w:type="dxa" w:w="100"/>
                              <w:bottom w:type="dxa" w:w="100"/>
                              <w:right w:type="dxa" w:w="10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2535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100"/>
                              <w:left w:type="dxa" w:w="100"/>
                              <w:bottom w:type="dxa" w:w="100"/>
                              <w:right w:type="dxa" w:w="100"/>
                            </w:tcMar>
                            <w:vAlign w:val="top"/>
                          </w:tcPr>
                          <w:p/>
                        </w:tc>
                      </w:tr>
                    </w:tbl>
                  </w:txbxContent>
                </v:textbox>
                <w10:wrap type="topAndBottom" side="bothSides" anchorx="page" anchory="page"/>
              </v:shape>
            </w:pict>
          </mc:Fallback>
        </mc:AlternateContent>
      </w:r>
      <w:r>
        <w:rPr>
          <w:b w:val="1"/>
          <w:bCs w:val="1"/>
          <w:rtl w:val="0"/>
          <w:lang w:val="en-US"/>
        </w:rPr>
        <w:t>tirement plan, describe the benefits and the potential disadvantages of the plan.</w:t>
      </w:r>
      <w:r>
        <w:rPr>
          <w:rtl w:val="0"/>
        </w:rPr>
        <w:t xml:space="preserve">  </w:t>
      </w:r>
    </w:p>
    <w:p>
      <w:pPr>
        <w:pStyle w:val="Body"/>
        <w:bidi w:val="0"/>
        <w:rPr>
          <w:b w:val="1"/>
          <w:bCs w:val="1"/>
        </w:rPr>
      </w:pPr>
      <w:r>
        <w:rPr>
          <w:i w:val="1"/>
          <w:iCs w:val="1"/>
          <w:rtl w:val="0"/>
          <w:lang w:val="en-US"/>
        </w:rPr>
        <w:t xml:space="preserve">(Many times the benefits are associated with taxes or how the money </w:t>
      </w:r>
      <w:r>
        <w:rPr>
          <w:i w:val="1"/>
          <w:iCs w:val="1"/>
          <w:rtl w:val="0"/>
          <w:lang w:val="en-US"/>
        </w:rPr>
        <w:t>grows</w:t>
      </w:r>
      <w:r>
        <w:rPr>
          <w:i w:val="1"/>
          <w:iCs w:val="1"/>
          <w:rtl w:val="0"/>
        </w:rPr>
        <w:t>)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Use the links below</w:t>
      </w:r>
      <w:r>
        <w:rPr>
          <w:rtl w:val="0"/>
          <w:lang w:val="en-US"/>
        </w:rPr>
        <w:t xml:space="preserve"> (continues on page 2)</w:t>
      </w:r>
      <w:r>
        <w:rPr>
          <w:rtl w:val="0"/>
          <w:lang w:val="en-US"/>
        </w:rPr>
        <w:t xml:space="preserve"> to assist you in your research.</w:t>
      </w:r>
      <w:r>
        <w:rPr>
          <w:rtl w:val="0"/>
          <w:lang w:val="en-US"/>
        </w:rPr>
        <w:t xml:space="preserve">  Also links on my website.</w:t>
      </w:r>
    </w:p>
    <w:p>
      <w:pPr>
        <w:pStyle w:val="Body"/>
        <w:bidi w:val="0"/>
      </w:pP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"https://www.irs.gov/retirement-plans/401k-plans"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en-US"/>
        </w:rPr>
        <w:t>401(k)</w:t>
      </w:r>
      <w:r>
        <w:rPr/>
        <w:fldChar w:fldCharType="end" w:fldLock="0"/>
      </w:r>
    </w:p>
    <w:p>
      <w:pPr>
        <w:pStyle w:val="Body"/>
        <w:bidi w:val="0"/>
      </w:pPr>
    </w:p>
    <w:p>
      <w:pPr>
        <w:pStyle w:val="Body"/>
        <w:bidi w:val="0"/>
      </w:pP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"http://money.cnn.com/pf/money-essentials-401k-investing/index.html"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en-US"/>
        </w:rPr>
        <w:t>401(k)</w:t>
      </w:r>
      <w:r>
        <w:rPr/>
        <w:fldChar w:fldCharType="end" w:fldLock="0"/>
      </w:r>
      <w:r>
        <w:rPr>
          <w:rtl w:val="0"/>
          <w:lang w:val="en-US"/>
        </w:rPr>
        <w:t xml:space="preserve"> 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"https://www.youtube.com/watch?v=tP4zWCS4dMM"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en-US"/>
        </w:rPr>
        <w:t>401(k)</w:t>
      </w:r>
      <w:r>
        <w:rPr/>
        <w:fldChar w:fldCharType="end" w:fldLock="0"/>
      </w:r>
    </w:p>
    <w:p>
      <w:pPr>
        <w:pStyle w:val="Body"/>
        <w:bidi w:val="0"/>
      </w:pPr>
    </w:p>
    <w:p>
      <w:pPr>
        <w:pStyle w:val="Body"/>
        <w:bidi w:val="0"/>
      </w:pP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"http://money.cnn.com/retirement/guide/401k_401kplans.moneymag/"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en-US"/>
        </w:rPr>
        <w:t>401(k)</w:t>
      </w:r>
      <w:r>
        <w:rPr/>
        <w:fldChar w:fldCharType="end" w:fldLock="0"/>
      </w:r>
    </w:p>
    <w:p>
      <w:pPr>
        <w:pStyle w:val="Body"/>
        <w:bidi w:val="0"/>
      </w:pPr>
    </w:p>
    <w:p>
      <w:pPr>
        <w:pStyle w:val="Body"/>
        <w:bidi w:val="0"/>
      </w:pP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"https://www.irs.gov/retirement-plans/irc-403b-tax-sheltered-annuity-plans"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en-US"/>
        </w:rPr>
        <w:t>403(b)</w:t>
      </w:r>
      <w:r>
        <w:rPr/>
        <w:fldChar w:fldCharType="end" w:fldLock="0"/>
      </w:r>
    </w:p>
    <w:p>
      <w:pPr>
        <w:pStyle w:val="Body"/>
        <w:bidi w:val="0"/>
      </w:pPr>
    </w:p>
    <w:p>
      <w:pPr>
        <w:pStyle w:val="Body"/>
        <w:bidi w:val="0"/>
      </w:pP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"http://money.cnn.com/retirement/guide/401k_403bplans.moneymag/index.htm?iid=EL"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en-US"/>
        </w:rPr>
        <w:t>403(b)</w:t>
      </w:r>
      <w:r>
        <w:rPr/>
        <w:fldChar w:fldCharType="end" w:fldLock="0"/>
      </w:r>
    </w:p>
    <w:p>
      <w:pPr>
        <w:pStyle w:val="Body"/>
        <w:bidi w:val="0"/>
      </w:pPr>
    </w:p>
    <w:p>
      <w:pPr>
        <w:pStyle w:val="Body"/>
        <w:bidi w:val="0"/>
      </w:pPr>
      <w:r>
        <w:rPr>
          <w:rStyle w:val="Hyperlink.1"/>
        </w:rPr>
        <w:fldChar w:fldCharType="begin" w:fldLock="0"/>
      </w:r>
      <w:r>
        <w:rPr>
          <w:rStyle w:val="Hyperlink.1"/>
        </w:rPr>
        <w:instrText xml:space="preserve"> HYPERLINK "http://money.cnn.com/retirement/guide/401kandCos/?iid=EL"</w:instrText>
      </w:r>
      <w:r>
        <w:rPr>
          <w:rStyle w:val="Hyperlink.1"/>
        </w:rPr>
        <w:fldChar w:fldCharType="separate" w:fldLock="0"/>
      </w:r>
      <w:r>
        <w:rPr>
          <w:rStyle w:val="Hyperlink.1"/>
          <w:rtl w:val="0"/>
          <w:lang w:val="en-US"/>
        </w:rPr>
        <w:t>401(k) and 403(b)</w:t>
      </w:r>
      <w:r>
        <w:rPr/>
        <w:fldChar w:fldCharType="end" w:fldLock="0"/>
      </w:r>
    </w:p>
    <w:p>
      <w:pPr>
        <w:pStyle w:val="Body"/>
        <w:bidi w:val="0"/>
      </w:pPr>
    </w:p>
    <w:p>
      <w:pPr>
        <w:pStyle w:val="Body"/>
        <w:bidi w:val="0"/>
      </w:pP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"http://www.investopedia.com/university/retirementplans/403b/"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en-US"/>
        </w:rPr>
        <w:t>403(b)</w:t>
      </w:r>
      <w:r>
        <w:rPr/>
        <w:fldChar w:fldCharType="end" w:fldLock="0"/>
      </w:r>
    </w:p>
    <w:p>
      <w:pPr>
        <w:pStyle w:val="Body"/>
        <w:bidi w:val="0"/>
      </w:pPr>
    </w:p>
    <w:p>
      <w:pPr>
        <w:pStyle w:val="Body"/>
        <w:bidi w:val="0"/>
      </w:pPr>
      <w:r>
        <w:rPr>
          <w:rStyle w:val="Hyperlink.1"/>
        </w:rPr>
        <w:fldChar w:fldCharType="begin" w:fldLock="0"/>
      </w:r>
      <w:r>
        <w:rPr>
          <w:rStyle w:val="Hyperlink.1"/>
        </w:rPr>
        <w:instrText xml:space="preserve"> HYPERLINK "http://money.cnn.com/retirement/guide/IRA_Basics.moneymag/index.htm"</w:instrText>
      </w:r>
      <w:r>
        <w:rPr>
          <w:rStyle w:val="Hyperlink.1"/>
        </w:rPr>
        <w:fldChar w:fldCharType="separate" w:fldLock="0"/>
      </w:r>
      <w:r>
        <w:rPr>
          <w:rStyle w:val="Hyperlink.1"/>
          <w:rtl w:val="0"/>
          <w:lang w:val="en-US"/>
        </w:rPr>
        <w:t>IRA and ROTH IRA</w:t>
      </w:r>
      <w:r>
        <w:rPr/>
        <w:fldChar w:fldCharType="end" w:fldLock="0"/>
      </w:r>
    </w:p>
    <w:p>
      <w:pPr>
        <w:pStyle w:val="Body"/>
        <w:bidi w:val="0"/>
      </w:pPr>
    </w:p>
    <w:p>
      <w:pPr>
        <w:pStyle w:val="Body"/>
        <w:bidi w:val="0"/>
      </w:pPr>
      <w:r>
        <w:rPr>
          <w:rStyle w:val="Hyperlink.1"/>
        </w:rPr>
        <w:fldChar w:fldCharType="begin" w:fldLock="0"/>
      </w:r>
      <w:r>
        <w:rPr>
          <w:rStyle w:val="Hyperlink.1"/>
        </w:rPr>
        <w:instrText xml:space="preserve"> HYPERLINK "https://www.fidelity.com/retirement-planning/learn-about-iras/what-is-an-ira"</w:instrText>
      </w:r>
      <w:r>
        <w:rPr>
          <w:rStyle w:val="Hyperlink.1"/>
        </w:rPr>
        <w:fldChar w:fldCharType="separate" w:fldLock="0"/>
      </w:r>
      <w:r>
        <w:rPr>
          <w:rStyle w:val="Hyperlink.1"/>
          <w:rtl w:val="0"/>
          <w:lang w:val="en-US"/>
        </w:rPr>
        <w:t>IRA and ROTH IRA</w:t>
      </w:r>
      <w:r>
        <w:rPr/>
        <w:fldChar w:fldCharType="end" w:fldLock="0"/>
      </w:r>
    </w:p>
    <w:p>
      <w:pPr>
        <w:pStyle w:val="Body"/>
        <w:bidi w:val="0"/>
      </w:pPr>
    </w:p>
    <w:p>
      <w:pPr>
        <w:pStyle w:val="Body"/>
        <w:bidi w:val="0"/>
      </w:pPr>
      <w:r>
        <w:rPr>
          <w:rStyle w:val="Hyperlink.1"/>
        </w:rPr>
        <w:fldChar w:fldCharType="begin" w:fldLock="0"/>
      </w:r>
      <w:r>
        <w:rPr>
          <w:rStyle w:val="Hyperlink.1"/>
        </w:rPr>
        <w:instrText xml:space="preserve"> HYPERLINK "https://www.wellsfargo.com/investing/retirement/ira/traditional-or-roth-ira/"</w:instrText>
      </w:r>
      <w:r>
        <w:rPr>
          <w:rStyle w:val="Hyperlink.1"/>
        </w:rPr>
        <w:fldChar w:fldCharType="separate" w:fldLock="0"/>
      </w:r>
      <w:r>
        <w:rPr>
          <w:rStyle w:val="Hyperlink.1"/>
          <w:rtl w:val="0"/>
          <w:lang w:val="en-US"/>
        </w:rPr>
        <w:t>IRA and ROTH IRA</w:t>
      </w:r>
      <w:r>
        <w:rPr/>
        <w:fldChar w:fldCharType="end" w:fldLock="0"/>
      </w:r>
    </w:p>
    <w:p>
      <w:pPr>
        <w:pStyle w:val="Body"/>
        <w:bidi w:val="0"/>
      </w:pPr>
    </w:p>
    <w:p>
      <w:pPr>
        <w:pStyle w:val="Body"/>
        <w:bidi w:val="0"/>
      </w:pP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"http://www.investopedia.com/terms/i/ira.asp"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en-US"/>
        </w:rPr>
        <w:t>IRA</w:t>
      </w:r>
      <w:r>
        <w:rPr/>
        <w:fldChar w:fldCharType="end" w:fldLock="0"/>
      </w:r>
      <w:r>
        <w:rPr>
          <w:rtl w:val="0"/>
          <w:lang w:val="en-US"/>
        </w:rPr>
        <w:t xml:space="preserve"> 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"http://www.investopedia.com/terms/p/pensionplan.asp"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en-US"/>
        </w:rPr>
        <w:t>Pension</w:t>
      </w:r>
      <w:r>
        <w:rPr/>
        <w:fldChar w:fldCharType="end" w:fldLock="0"/>
      </w:r>
    </w:p>
    <w:p>
      <w:pPr>
        <w:pStyle w:val="Body"/>
        <w:bidi w:val="0"/>
      </w:pPr>
    </w:p>
    <w:p>
      <w:pPr>
        <w:pStyle w:val="Body"/>
        <w:bidi w:val="0"/>
      </w:pPr>
      <w:r>
        <w:rPr>
          <w:rStyle w:val="Hyperlink.1"/>
        </w:rPr>
        <w:fldChar w:fldCharType="begin" w:fldLock="0"/>
      </w:r>
      <w:r>
        <w:rPr>
          <w:rStyle w:val="Hyperlink.1"/>
        </w:rPr>
        <w:instrText xml:space="preserve"> HYPERLINK "https://www.ipers.org/sites/default/files/media/about_IPERS.pdf"</w:instrText>
      </w:r>
      <w:r>
        <w:rPr>
          <w:rStyle w:val="Hyperlink.1"/>
        </w:rPr>
        <w:fldChar w:fldCharType="separate" w:fldLock="0"/>
      </w:r>
      <w:r>
        <w:rPr>
          <w:rStyle w:val="Hyperlink.1"/>
          <w:rtl w:val="0"/>
          <w:lang w:val="en-US"/>
        </w:rPr>
        <w:t>Pension (IPERS)</w:t>
      </w:r>
      <w:r>
        <w:rPr/>
        <w:fldChar w:fldCharType="end" w:fldLock="0"/>
      </w:r>
    </w:p>
    <w:sectPr>
      <w:headerReference w:type="default" r:id="rId4"/>
      <w:footerReference w:type="default" r:id="rId5"/>
      <w:pgSz w:w="15840" w:h="12240" w:orient="landscape"/>
      <w:pgMar w:top="1440" w:right="720" w:bottom="1440" w:left="72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Times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36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fr-FR"/>
    </w:rPr>
  </w:style>
  <w:style w:type="paragraph" w:styleId="Free Form">
    <w:name w:val="Free Form"/>
    <w:next w:val="Free Form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character" w:styleId="Hyperlink.0">
    <w:name w:val="Hyperlink.0"/>
    <w:basedOn w:val="Hyperlink"/>
    <w:next w:val="Hyperlink.0"/>
    <w:rPr>
      <w:color w:val="000099"/>
      <w:u w:val="single"/>
    </w:rPr>
  </w:style>
  <w:style w:type="character" w:styleId="Hyperlink.1">
    <w:name w:val="Hyperlink.1"/>
    <w:basedOn w:val="Hyperlink.0"/>
    <w:next w:val="Hyperlink.1"/>
    <w:rPr>
      <w:color w:val="011ea9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